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2A4" w:rsidRPr="008B42A4" w:rsidRDefault="008B42A4" w:rsidP="008B42A4">
      <w:pPr>
        <w:keepNext/>
        <w:spacing w:before="240" w:after="60"/>
        <w:ind w:firstLine="709"/>
        <w:jc w:val="center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</w:pPr>
      <w:bookmarkStart w:id="0" w:name="_GoBack"/>
      <w:bookmarkEnd w:id="0"/>
      <w:r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Отчет о</w:t>
      </w: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 xml:space="preserve"> ходе реализации МП «</w:t>
      </w:r>
      <w:r w:rsidR="005D587A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Развитие жилищно-коммунального и дорожного хозяйства</w:t>
      </w: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»</w:t>
      </w:r>
    </w:p>
    <w:p w:rsidR="008B42A4" w:rsidRPr="008B42A4" w:rsidRDefault="008B42A4" w:rsidP="008B42A4">
      <w:pPr>
        <w:spacing w:before="100" w:beforeAutospacing="1"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Муниципальная программа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Развитие </w:t>
      </w:r>
      <w:r w:rsidR="005D58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жилищно-коммунального и дорожного хозяйства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утверждена постановлением администрации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от 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E72C1B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сентября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</w:t>
      </w:r>
      <w:r w:rsidR="00E72C1B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№ </w:t>
      </w:r>
      <w:r w:rsidR="00E72C1B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 w:rsidR="005D587A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E72C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2021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внесено </w:t>
      </w:r>
      <w:r w:rsidR="00744E55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изменени</w:t>
      </w:r>
      <w:r w:rsidR="00744E55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муниципальную 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программу.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Координатор муниципальной программы – администрация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района.</w:t>
      </w:r>
    </w:p>
    <w:p w:rsidR="008B42A4" w:rsidRPr="008B42A4" w:rsidRDefault="008B42A4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Срок реализации муниципальной программы на 20</w:t>
      </w:r>
      <w:r w:rsidR="00E72C1B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1-202</w:t>
      </w:r>
      <w:r w:rsidR="00E72C1B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годы. </w:t>
      </w:r>
    </w:p>
    <w:p w:rsidR="00B2641D" w:rsidRDefault="008B42A4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Объем бюджетного финансирования муниципальной программы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5D587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Развитие жилищно-коммунального и дорожного хозяйства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</w:t>
      </w:r>
      <w:r w:rsidR="00FA355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202</w:t>
      </w:r>
      <w:r w:rsidR="00E72C1B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801F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году был предусмотрен в сумме </w:t>
      </w:r>
      <w:r w:rsidR="00E72C1B">
        <w:rPr>
          <w:rFonts w:ascii="Times New Roman" w:eastAsiaTheme="minorEastAsia" w:hAnsi="Times New Roman" w:cs="Times New Roman"/>
          <w:sz w:val="28"/>
          <w:szCs w:val="28"/>
          <w:lang w:eastAsia="ru-RU"/>
        </w:rPr>
        <w:t>14424,0</w:t>
      </w:r>
      <w:r w:rsidR="00801F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тыс. рублей за счет средств местного бюджета и </w:t>
      </w:r>
      <w:r w:rsidR="00E72C1B">
        <w:rPr>
          <w:rFonts w:ascii="Times New Roman" w:eastAsiaTheme="minorEastAsia" w:hAnsi="Times New Roman" w:cs="Times New Roman"/>
          <w:sz w:val="28"/>
          <w:szCs w:val="28"/>
          <w:lang w:eastAsia="ru-RU"/>
        </w:rPr>
        <w:t>65449,4</w:t>
      </w:r>
      <w:r w:rsidR="00801F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 рублей за счет сре</w:t>
      </w:r>
      <w:proofErr w:type="gramStart"/>
      <w:r w:rsidR="00801F43">
        <w:rPr>
          <w:rFonts w:ascii="Times New Roman" w:eastAsiaTheme="minorEastAsia" w:hAnsi="Times New Roman" w:cs="Times New Roman"/>
          <w:sz w:val="28"/>
          <w:szCs w:val="28"/>
          <w:lang w:eastAsia="ru-RU"/>
        </w:rPr>
        <w:t>дств кр</w:t>
      </w:r>
      <w:proofErr w:type="gramEnd"/>
      <w:r w:rsidR="00801F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аевого бюджета. 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</w:p>
    <w:p w:rsidR="008B42A4" w:rsidRPr="008B42A4" w:rsidRDefault="00B2641D" w:rsidP="00B2641D">
      <w:pPr>
        <w:spacing w:after="0" w:line="240" w:lineRule="auto"/>
        <w:ind w:firstLine="709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 отчетный год кассовые расходы по муниципальной программе составили </w:t>
      </w:r>
      <w:r w:rsidR="00E72C1B">
        <w:rPr>
          <w:rFonts w:ascii="Times New Roman" w:eastAsiaTheme="minorEastAsia" w:hAnsi="Times New Roman" w:cs="Times New Roman"/>
          <w:sz w:val="28"/>
          <w:szCs w:val="28"/>
          <w:lang w:eastAsia="ru-RU"/>
        </w:rPr>
        <w:t>78046,0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 рублей или </w:t>
      </w:r>
      <w:r w:rsidR="00E72C1B">
        <w:rPr>
          <w:rFonts w:ascii="Times New Roman" w:eastAsiaTheme="minorEastAsia" w:hAnsi="Times New Roman" w:cs="Times New Roman"/>
          <w:sz w:val="28"/>
          <w:szCs w:val="28"/>
          <w:lang w:eastAsia="ru-RU"/>
        </w:rPr>
        <w:t>97,7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% от предусмотренного лимита. 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Из </w:t>
      </w:r>
      <w:r w:rsidR="00B2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>11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запланированн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реализации в отчетном году мероприяти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выполнено в полном объеме </w:t>
      </w:r>
      <w:r w:rsidR="000153E2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мероприяти</w:t>
      </w:r>
      <w:r w:rsidR="000153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8B42A4" w:rsidRPr="008B42A4" w:rsidRDefault="00E72C1B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В 2021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 рамках мероприятий программы:</w:t>
      </w:r>
    </w:p>
    <w:p w:rsidR="00DB2757" w:rsidRDefault="008B42A4" w:rsidP="000153E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744E5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Выполнен </w:t>
      </w:r>
      <w:r w:rsidR="00E72C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капитальный </w:t>
      </w:r>
      <w:r w:rsidR="00B2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ремонт ул. </w:t>
      </w:r>
      <w:proofErr w:type="spellStart"/>
      <w:r w:rsidR="00E72C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Штенгартовской</w:t>
      </w:r>
      <w:proofErr w:type="spellEnd"/>
      <w:r w:rsidR="00E72C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ст. </w:t>
      </w:r>
      <w:proofErr w:type="spellStart"/>
      <w:r w:rsidR="00E72C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Краснооктябрьской</w:t>
      </w:r>
      <w:proofErr w:type="spellEnd"/>
      <w:r w:rsidR="00B2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Алексеевского сельского поселения Тихорецкого района;</w:t>
      </w:r>
    </w:p>
    <w:p w:rsidR="00B2641D" w:rsidRDefault="00B2641D" w:rsidP="000153E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разработана проектно-сметная документация;</w:t>
      </w:r>
    </w:p>
    <w:p w:rsidR="00E72C1B" w:rsidRPr="00E72C1B" w:rsidRDefault="00E72C1B" w:rsidP="00E72C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2C1B">
        <w:rPr>
          <w:rFonts w:ascii="Times New Roman" w:hAnsi="Times New Roman" w:cs="Times New Roman"/>
          <w:bCs/>
          <w:sz w:val="28"/>
          <w:szCs w:val="28"/>
        </w:rPr>
        <w:t>На модернизацию объектов коммунальной инфраструктуры направлено 300,5 тыс. рублей</w:t>
      </w:r>
      <w:r w:rsidRPr="00E72C1B">
        <w:rPr>
          <w:rFonts w:ascii="Times New Roman" w:hAnsi="Times New Roman" w:cs="Times New Roman"/>
          <w:sz w:val="28"/>
          <w:szCs w:val="28"/>
        </w:rPr>
        <w:t xml:space="preserve"> и выполнены следующие мероприятия:</w:t>
      </w:r>
    </w:p>
    <w:p w:rsidR="00E72C1B" w:rsidRPr="00E72C1B" w:rsidRDefault="00E72C1B" w:rsidP="00E72C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2C1B">
        <w:rPr>
          <w:rFonts w:ascii="Times New Roman" w:hAnsi="Times New Roman" w:cs="Times New Roman"/>
          <w:sz w:val="28"/>
          <w:szCs w:val="28"/>
        </w:rPr>
        <w:t xml:space="preserve">- Произведен ремонт </w:t>
      </w:r>
      <w:proofErr w:type="spellStart"/>
      <w:r w:rsidRPr="00E72C1B">
        <w:rPr>
          <w:rFonts w:ascii="Times New Roman" w:hAnsi="Times New Roman" w:cs="Times New Roman"/>
          <w:sz w:val="28"/>
          <w:szCs w:val="28"/>
        </w:rPr>
        <w:t>погружного</w:t>
      </w:r>
      <w:proofErr w:type="spellEnd"/>
      <w:r w:rsidRPr="00E72C1B">
        <w:rPr>
          <w:rFonts w:ascii="Times New Roman" w:hAnsi="Times New Roman" w:cs="Times New Roman"/>
          <w:sz w:val="28"/>
          <w:szCs w:val="28"/>
        </w:rPr>
        <w:t xml:space="preserve"> насоса для скважин ЭЦВ;</w:t>
      </w:r>
    </w:p>
    <w:p w:rsidR="00E72C1B" w:rsidRPr="00E72C1B" w:rsidRDefault="00E72C1B" w:rsidP="00E72C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2C1B">
        <w:rPr>
          <w:rFonts w:ascii="Times New Roman" w:hAnsi="Times New Roman" w:cs="Times New Roman"/>
          <w:sz w:val="28"/>
          <w:szCs w:val="28"/>
        </w:rPr>
        <w:t>-Труба питьевая ПЭ, сантехнические материалы, изделия для соединения труб;</w:t>
      </w:r>
    </w:p>
    <w:p w:rsidR="00E72C1B" w:rsidRPr="00E72C1B" w:rsidRDefault="00E72C1B" w:rsidP="00E72C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2C1B">
        <w:rPr>
          <w:rFonts w:ascii="Times New Roman" w:hAnsi="Times New Roman" w:cs="Times New Roman"/>
          <w:sz w:val="28"/>
          <w:szCs w:val="28"/>
        </w:rPr>
        <w:t>-Услуги по устройству траншей под водопровод экскаватором траншейным цепным ЭТЦ-1609.</w:t>
      </w:r>
    </w:p>
    <w:p w:rsidR="00E72C1B" w:rsidRPr="00E72C1B" w:rsidRDefault="00E72C1B" w:rsidP="00E72C1B">
      <w:pPr>
        <w:spacing w:after="0" w:line="240" w:lineRule="auto"/>
        <w:ind w:right="79"/>
        <w:jc w:val="both"/>
        <w:rPr>
          <w:rFonts w:ascii="Times New Roman" w:hAnsi="Times New Roman" w:cs="Times New Roman"/>
          <w:sz w:val="28"/>
          <w:szCs w:val="28"/>
        </w:rPr>
      </w:pPr>
      <w:r w:rsidRPr="00E72C1B">
        <w:rPr>
          <w:rFonts w:ascii="Times New Roman" w:hAnsi="Times New Roman" w:cs="Times New Roman"/>
          <w:sz w:val="28"/>
          <w:szCs w:val="28"/>
        </w:rPr>
        <w:tab/>
        <w:t>3.Поселение принимает участие в следующих программах: «Развитие жилищно-коммунального и дорожного хозяйства».</w:t>
      </w:r>
    </w:p>
    <w:p w:rsidR="00E72C1B" w:rsidRPr="00E72C1B" w:rsidRDefault="00E72C1B" w:rsidP="00E72C1B">
      <w:pPr>
        <w:spacing w:after="0" w:line="240" w:lineRule="auto"/>
        <w:ind w:right="79"/>
        <w:jc w:val="both"/>
        <w:rPr>
          <w:rFonts w:ascii="Times New Roman" w:hAnsi="Times New Roman" w:cs="Times New Roman"/>
          <w:sz w:val="28"/>
          <w:szCs w:val="28"/>
        </w:rPr>
      </w:pPr>
      <w:r w:rsidRPr="00E72C1B">
        <w:rPr>
          <w:rFonts w:ascii="Times New Roman" w:hAnsi="Times New Roman" w:cs="Times New Roman"/>
          <w:sz w:val="28"/>
          <w:szCs w:val="28"/>
        </w:rPr>
        <w:t xml:space="preserve">         По программе выполнены следующие мероприятия:</w:t>
      </w:r>
    </w:p>
    <w:p w:rsidR="00E72C1B" w:rsidRPr="00E72C1B" w:rsidRDefault="00E72C1B" w:rsidP="00E72C1B">
      <w:pPr>
        <w:spacing w:after="0" w:line="240" w:lineRule="auto"/>
        <w:ind w:right="7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C1B">
        <w:rPr>
          <w:rFonts w:ascii="Times New Roman" w:hAnsi="Times New Roman" w:cs="Times New Roman"/>
          <w:sz w:val="28"/>
          <w:szCs w:val="28"/>
        </w:rPr>
        <w:t xml:space="preserve">- Ремонт уличного освещения и услуги автогидроподъемника для работ по ремонту светильников уличного освещения расположенных вдоль автомобильных дорог Алексеевского сельского поселения Тихорецкого района в пос. Пригородный ул. Садовая, ул. Студенческая, ул. Центральная, ул. Строителей, в ст. </w:t>
      </w:r>
      <w:proofErr w:type="spellStart"/>
      <w:r w:rsidRPr="00E72C1B">
        <w:rPr>
          <w:rFonts w:ascii="Times New Roman" w:hAnsi="Times New Roman" w:cs="Times New Roman"/>
          <w:sz w:val="28"/>
          <w:szCs w:val="28"/>
        </w:rPr>
        <w:t>Краснооктябрьская</w:t>
      </w:r>
      <w:proofErr w:type="spellEnd"/>
      <w:r w:rsidRPr="00E72C1B">
        <w:rPr>
          <w:rFonts w:ascii="Times New Roman" w:hAnsi="Times New Roman" w:cs="Times New Roman"/>
          <w:sz w:val="28"/>
          <w:szCs w:val="28"/>
        </w:rPr>
        <w:t xml:space="preserve"> ул. Пушкина, в ст. Алексеевская ул. Ленина на сумму 470,3 тыс. рублей;</w:t>
      </w:r>
    </w:p>
    <w:p w:rsidR="00E72C1B" w:rsidRPr="00E72C1B" w:rsidRDefault="00E72C1B" w:rsidP="00E72C1B">
      <w:pPr>
        <w:spacing w:after="0" w:line="240" w:lineRule="auto"/>
        <w:ind w:right="7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C1B">
        <w:rPr>
          <w:rFonts w:ascii="Times New Roman" w:hAnsi="Times New Roman" w:cs="Times New Roman"/>
          <w:sz w:val="28"/>
          <w:szCs w:val="28"/>
        </w:rPr>
        <w:t xml:space="preserve">- Нанесение горизонтальной дорожной разметки на автомобильных дорогах Алексеевского СПТР в ст. </w:t>
      </w:r>
      <w:proofErr w:type="spellStart"/>
      <w:r w:rsidRPr="00E72C1B">
        <w:rPr>
          <w:rFonts w:ascii="Times New Roman" w:hAnsi="Times New Roman" w:cs="Times New Roman"/>
          <w:sz w:val="28"/>
          <w:szCs w:val="28"/>
        </w:rPr>
        <w:t>Краснооктябрьской</w:t>
      </w:r>
      <w:proofErr w:type="spellEnd"/>
      <w:r w:rsidRPr="00E72C1B">
        <w:rPr>
          <w:rFonts w:ascii="Times New Roman" w:hAnsi="Times New Roman" w:cs="Times New Roman"/>
          <w:sz w:val="28"/>
          <w:szCs w:val="28"/>
        </w:rPr>
        <w:t xml:space="preserve"> (ул</w:t>
      </w:r>
      <w:proofErr w:type="gramStart"/>
      <w:r w:rsidRPr="00E72C1B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E72C1B">
        <w:rPr>
          <w:rFonts w:ascii="Times New Roman" w:hAnsi="Times New Roman" w:cs="Times New Roman"/>
          <w:sz w:val="28"/>
          <w:szCs w:val="28"/>
        </w:rPr>
        <w:t>ушкина), в ст. Алексеевской (ул. Северная, ул. Школьная) на сумму 138,4 тыс. рублей;</w:t>
      </w:r>
    </w:p>
    <w:p w:rsidR="00E72C1B" w:rsidRPr="00E72C1B" w:rsidRDefault="00E72C1B" w:rsidP="00E72C1B">
      <w:pPr>
        <w:spacing w:after="0" w:line="240" w:lineRule="auto"/>
        <w:ind w:right="7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C1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gramStart"/>
      <w:r w:rsidRPr="00E72C1B">
        <w:rPr>
          <w:rFonts w:ascii="Times New Roman" w:hAnsi="Times New Roman" w:cs="Times New Roman"/>
          <w:sz w:val="28"/>
          <w:szCs w:val="28"/>
        </w:rPr>
        <w:t>Лабораторное</w:t>
      </w:r>
      <w:proofErr w:type="gramEnd"/>
      <w:r w:rsidRPr="00E72C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2C1B">
        <w:rPr>
          <w:rFonts w:ascii="Times New Roman" w:hAnsi="Times New Roman" w:cs="Times New Roman"/>
          <w:sz w:val="28"/>
          <w:szCs w:val="28"/>
        </w:rPr>
        <w:t>сопровождение-исследования</w:t>
      </w:r>
      <w:proofErr w:type="spellEnd"/>
      <w:r w:rsidRPr="00E72C1B">
        <w:rPr>
          <w:rFonts w:ascii="Times New Roman" w:hAnsi="Times New Roman" w:cs="Times New Roman"/>
          <w:sz w:val="28"/>
          <w:szCs w:val="28"/>
        </w:rPr>
        <w:t xml:space="preserve"> и испытания применяемых дорожно-строительных материалов по объекту "Ремонт ул. Центральной в п. Пригородный» на сумму 150,5 тыс. рублей;</w:t>
      </w:r>
    </w:p>
    <w:p w:rsidR="00E72C1B" w:rsidRPr="00E72C1B" w:rsidRDefault="00E72C1B" w:rsidP="00E72C1B">
      <w:pPr>
        <w:spacing w:after="0" w:line="240" w:lineRule="auto"/>
        <w:ind w:right="7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C1B">
        <w:rPr>
          <w:rFonts w:ascii="Times New Roman" w:hAnsi="Times New Roman" w:cs="Times New Roman"/>
          <w:sz w:val="28"/>
          <w:szCs w:val="28"/>
        </w:rPr>
        <w:t>- Корректировка сметной документации с учетом ФЕР по ремонту автомобильных дорог местного значения ул. Ленина, ул. Северная в ст. Алексеевской  на сумму 84,7 тыс. рублей;</w:t>
      </w:r>
    </w:p>
    <w:p w:rsidR="00E72C1B" w:rsidRPr="00E72C1B" w:rsidRDefault="00E72C1B" w:rsidP="00E72C1B">
      <w:pPr>
        <w:spacing w:after="0" w:line="240" w:lineRule="auto"/>
        <w:ind w:right="7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C1B">
        <w:rPr>
          <w:rFonts w:ascii="Times New Roman" w:hAnsi="Times New Roman" w:cs="Times New Roman"/>
          <w:sz w:val="28"/>
          <w:szCs w:val="28"/>
        </w:rPr>
        <w:t>- Разработка сметной документации на объект "Благоустройство общественной территории сквер в пос. Пригородный ул. Центральная" на сумму 40,0 тыс. рублей;</w:t>
      </w:r>
    </w:p>
    <w:p w:rsidR="00E72C1B" w:rsidRPr="00E72C1B" w:rsidRDefault="00E72C1B" w:rsidP="00E72C1B">
      <w:pPr>
        <w:spacing w:after="0" w:line="240" w:lineRule="auto"/>
        <w:ind w:right="7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C1B">
        <w:rPr>
          <w:rFonts w:ascii="Times New Roman" w:hAnsi="Times New Roman" w:cs="Times New Roman"/>
          <w:sz w:val="28"/>
          <w:szCs w:val="28"/>
        </w:rPr>
        <w:t>- Проведение проверки сметной стоимости объекта "Благоустройство общественной территории па</w:t>
      </w:r>
      <w:proofErr w:type="gramStart"/>
      <w:r w:rsidRPr="00E72C1B">
        <w:rPr>
          <w:rFonts w:ascii="Times New Roman" w:hAnsi="Times New Roman" w:cs="Times New Roman"/>
          <w:sz w:val="28"/>
          <w:szCs w:val="28"/>
        </w:rPr>
        <w:t>рк в ст</w:t>
      </w:r>
      <w:proofErr w:type="gramEnd"/>
      <w:r w:rsidRPr="00E72C1B">
        <w:rPr>
          <w:rFonts w:ascii="Times New Roman" w:hAnsi="Times New Roman" w:cs="Times New Roman"/>
          <w:sz w:val="28"/>
          <w:szCs w:val="28"/>
        </w:rPr>
        <w:t>. Алексеевская ул. Ленина" на сумму 228,5 тыс. рублей;</w:t>
      </w:r>
    </w:p>
    <w:p w:rsidR="00E72C1B" w:rsidRPr="00E72C1B" w:rsidRDefault="00E72C1B" w:rsidP="00E72C1B">
      <w:pPr>
        <w:spacing w:after="0" w:line="240" w:lineRule="auto"/>
        <w:ind w:right="7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C1B">
        <w:rPr>
          <w:rFonts w:ascii="Times New Roman" w:hAnsi="Times New Roman" w:cs="Times New Roman"/>
          <w:sz w:val="28"/>
          <w:szCs w:val="28"/>
        </w:rPr>
        <w:t xml:space="preserve">- Саженцы деревьев (посадочный материал) для озеленения территории Алексеевского СП </w:t>
      </w:r>
      <w:proofErr w:type="gramStart"/>
      <w:r w:rsidRPr="00E72C1B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Pr="00E72C1B">
        <w:rPr>
          <w:rFonts w:ascii="Times New Roman" w:hAnsi="Times New Roman" w:cs="Times New Roman"/>
          <w:sz w:val="28"/>
          <w:szCs w:val="28"/>
        </w:rPr>
        <w:t xml:space="preserve"> сумму 37,0 тыс. рублей; </w:t>
      </w:r>
    </w:p>
    <w:p w:rsidR="00E72C1B" w:rsidRPr="00E72C1B" w:rsidRDefault="00E72C1B" w:rsidP="00E72C1B">
      <w:pPr>
        <w:spacing w:after="0" w:line="240" w:lineRule="auto"/>
        <w:ind w:right="7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C1B">
        <w:rPr>
          <w:rFonts w:ascii="Times New Roman" w:hAnsi="Times New Roman" w:cs="Times New Roman"/>
          <w:sz w:val="28"/>
          <w:szCs w:val="28"/>
        </w:rPr>
        <w:t xml:space="preserve">- Покупка гравийно-песчаной смеси для подсыпки автомобильных дорог </w:t>
      </w:r>
      <w:proofErr w:type="gramStart"/>
      <w:r w:rsidRPr="00E72C1B">
        <w:rPr>
          <w:rFonts w:ascii="Times New Roman" w:hAnsi="Times New Roman" w:cs="Times New Roman"/>
          <w:sz w:val="28"/>
          <w:szCs w:val="28"/>
        </w:rPr>
        <w:t>Алексеевского</w:t>
      </w:r>
      <w:proofErr w:type="gramEnd"/>
      <w:r w:rsidRPr="00E72C1B">
        <w:rPr>
          <w:rFonts w:ascii="Times New Roman" w:hAnsi="Times New Roman" w:cs="Times New Roman"/>
          <w:sz w:val="28"/>
          <w:szCs w:val="28"/>
        </w:rPr>
        <w:t xml:space="preserve"> СПТР на сумму 618,7 тыс. рублей;</w:t>
      </w:r>
    </w:p>
    <w:p w:rsidR="00E72C1B" w:rsidRPr="00E72C1B" w:rsidRDefault="00E72C1B" w:rsidP="00E72C1B">
      <w:pPr>
        <w:spacing w:after="0" w:line="240" w:lineRule="auto"/>
        <w:ind w:right="7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C1B">
        <w:rPr>
          <w:rFonts w:ascii="Times New Roman" w:hAnsi="Times New Roman" w:cs="Times New Roman"/>
          <w:sz w:val="28"/>
          <w:szCs w:val="28"/>
        </w:rPr>
        <w:t>- Покупка косилки роторной навесной для трактора для покоса травы с обочин автомобильных дорог Алексеевского СПТР на сумму 147.2 тыс. рублей;</w:t>
      </w:r>
    </w:p>
    <w:p w:rsidR="00E72C1B" w:rsidRPr="00E72C1B" w:rsidRDefault="00E72C1B" w:rsidP="00E72C1B">
      <w:pPr>
        <w:spacing w:after="0" w:line="240" w:lineRule="auto"/>
        <w:ind w:right="7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C1B">
        <w:rPr>
          <w:rFonts w:ascii="Times New Roman" w:hAnsi="Times New Roman" w:cs="Times New Roman"/>
          <w:sz w:val="28"/>
          <w:szCs w:val="28"/>
        </w:rPr>
        <w:t>- Услуги автогрейдера, профилирование автомобильных дорог Алексеевского СПТР на сумму 751,0 тыс. рублей.</w:t>
      </w:r>
    </w:p>
    <w:p w:rsidR="008B42A4" w:rsidRPr="008B42A4" w:rsidRDefault="00FA3550" w:rsidP="00FA3550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По итогам 202</w:t>
      </w:r>
      <w:r w:rsidR="00E72C1B" w:rsidRPr="00E72C1B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8B42A4" w:rsidRPr="00FA355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из </w:t>
      </w:r>
      <w:r w:rsidR="00D37899" w:rsidRPr="00FA3550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8B42A4" w:rsidRPr="00FA355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предусмотренных программой целевых показателей, плановые значения достигнуты в полном объеме </w:t>
      </w:r>
      <w:r w:rsidR="00D37899" w:rsidRPr="00FA3550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8B42A4" w:rsidRPr="00FA355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показателям.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Средняя степень достижения целевых показателей – 1.</w:t>
      </w:r>
    </w:p>
    <w:p w:rsidR="008B42A4" w:rsidRPr="008B42A4" w:rsidRDefault="008B42A4" w:rsidP="008B42A4">
      <w:pPr>
        <w:spacing w:before="100" w:beforeAutospacing="1"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Вывод: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Исходя из того, что эффективность реализации муниципальной программы оценивается в зависимости от значений оценки степени реализации муниципальной программы и составляет 1, считаем целесообразным </w:t>
      </w:r>
      <w:proofErr w:type="gramStart"/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признать</w:t>
      </w:r>
      <w:proofErr w:type="gramEnd"/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эффективность реализации муниципальной программы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D3789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Развитие жилищно-коммунального и дорожного хозяйства</w:t>
      </w:r>
      <w:r w:rsidR="00FA3550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в 202</w:t>
      </w:r>
      <w:r w:rsidR="00E72C1B" w:rsidRPr="00E72C1B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высокой и продолжить ее реализацию в 20</w:t>
      </w:r>
      <w:r w:rsidR="00E72C1B" w:rsidRPr="00E72C1B">
        <w:rPr>
          <w:rFonts w:ascii="Times New Roman" w:eastAsiaTheme="minorEastAsia" w:hAnsi="Times New Roman" w:cs="Times New Roman"/>
          <w:sz w:val="28"/>
          <w:szCs w:val="28"/>
          <w:lang w:eastAsia="ru-RU"/>
        </w:rPr>
        <w:t>22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году.</w:t>
      </w:r>
    </w:p>
    <w:p w:rsidR="00B33DF1" w:rsidRDefault="00B33DF1"/>
    <w:sectPr w:rsidR="00B33DF1" w:rsidSect="00B05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B42A4"/>
    <w:rsid w:val="000153E2"/>
    <w:rsid w:val="001078A9"/>
    <w:rsid w:val="00143ADA"/>
    <w:rsid w:val="0017028C"/>
    <w:rsid w:val="002A2B3F"/>
    <w:rsid w:val="002E2445"/>
    <w:rsid w:val="005D587A"/>
    <w:rsid w:val="00620858"/>
    <w:rsid w:val="00744E55"/>
    <w:rsid w:val="00801F43"/>
    <w:rsid w:val="00873E32"/>
    <w:rsid w:val="008B42A4"/>
    <w:rsid w:val="00990CCE"/>
    <w:rsid w:val="009E12BB"/>
    <w:rsid w:val="00B05D85"/>
    <w:rsid w:val="00B2641D"/>
    <w:rsid w:val="00B33DF1"/>
    <w:rsid w:val="00CC5D44"/>
    <w:rsid w:val="00D362ED"/>
    <w:rsid w:val="00D37899"/>
    <w:rsid w:val="00D73791"/>
    <w:rsid w:val="00DB2757"/>
    <w:rsid w:val="00E72C1B"/>
    <w:rsid w:val="00EB2EC7"/>
    <w:rsid w:val="00EB5911"/>
    <w:rsid w:val="00FA3550"/>
    <w:rsid w:val="00FF6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17</cp:revision>
  <dcterms:created xsi:type="dcterms:W3CDTF">2019-12-03T08:25:00Z</dcterms:created>
  <dcterms:modified xsi:type="dcterms:W3CDTF">2021-12-30T07:09:00Z</dcterms:modified>
</cp:coreProperties>
</file>